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06F2E" w14:textId="565DBB38" w:rsidR="005F2111" w:rsidRPr="005A22F0" w:rsidRDefault="00A971F1" w:rsidP="00A4017A">
      <w:pPr>
        <w:spacing w:line="360" w:lineRule="auto"/>
        <w:ind w:left="-142"/>
        <w:jc w:val="both"/>
        <w:rPr>
          <w:rFonts w:ascii="Calibri" w:hAnsi="Calibri" w:cs="Calibri"/>
          <w:sz w:val="22"/>
          <w:szCs w:val="22"/>
          <w:lang w:val="nl-BE" w:eastAsia="nl-BE"/>
        </w:rPr>
      </w:pPr>
      <w:r w:rsidRPr="005A22F0">
        <w:rPr>
          <w:rFonts w:ascii="Calibri" w:hAnsi="Calibri" w:cs="Calibri"/>
          <w:sz w:val="22"/>
          <w:szCs w:val="22"/>
          <w:lang w:val="nl-BE" w:eastAsia="nl-BE"/>
        </w:rPr>
        <w:t>Beste ouders</w:t>
      </w:r>
    </w:p>
    <w:p w14:paraId="7C9DF61D" w14:textId="77777777" w:rsidR="00D426E4" w:rsidRPr="005A22F0" w:rsidRDefault="00D426E4" w:rsidP="00A4017A">
      <w:pPr>
        <w:spacing w:line="360" w:lineRule="auto"/>
        <w:ind w:left="-142"/>
        <w:jc w:val="both"/>
        <w:rPr>
          <w:rFonts w:ascii="Calibri" w:hAnsi="Calibri" w:cs="Calibri"/>
          <w:sz w:val="22"/>
          <w:szCs w:val="22"/>
          <w:lang w:val="nl-BE" w:eastAsia="nl-BE"/>
        </w:rPr>
      </w:pPr>
    </w:p>
    <w:p w14:paraId="59CE4DF1" w14:textId="77777777" w:rsidR="00FE25D1" w:rsidRDefault="00630090" w:rsidP="00A4017A">
      <w:pPr>
        <w:spacing w:line="360" w:lineRule="auto"/>
        <w:ind w:left="-142"/>
        <w:jc w:val="both"/>
        <w:rPr>
          <w:rFonts w:ascii="Calibri" w:hAnsi="Calibri" w:cs="Calibri"/>
          <w:sz w:val="22"/>
          <w:szCs w:val="22"/>
          <w:lang w:val="nl-BE" w:eastAsia="nl-BE"/>
        </w:rPr>
      </w:pPr>
      <w:r w:rsidRPr="005A22F0">
        <w:rPr>
          <w:rFonts w:ascii="Calibri" w:hAnsi="Calibri" w:cs="Calibri"/>
          <w:sz w:val="22"/>
          <w:szCs w:val="22"/>
          <w:lang w:val="nl-BE" w:eastAsia="nl-BE"/>
        </w:rPr>
        <w:t xml:space="preserve">Uw zoon of dochter nam </w:t>
      </w:r>
      <w:r w:rsidR="005B0C5D" w:rsidRPr="005A22F0">
        <w:rPr>
          <w:rFonts w:ascii="Calibri" w:hAnsi="Calibri" w:cs="Calibri"/>
          <w:sz w:val="22"/>
          <w:szCs w:val="22"/>
          <w:lang w:val="nl-BE" w:eastAsia="nl-BE"/>
        </w:rPr>
        <w:t xml:space="preserve">onlangs </w:t>
      </w:r>
      <w:r w:rsidRPr="005A22F0">
        <w:rPr>
          <w:rFonts w:ascii="Calibri" w:hAnsi="Calibri" w:cs="Calibri"/>
          <w:sz w:val="22"/>
          <w:szCs w:val="22"/>
          <w:lang w:val="nl-BE" w:eastAsia="nl-BE"/>
        </w:rPr>
        <w:t>deel aan de Vlaamse toetsen. Dit zijn verplichte, genormeerde toetsen vanuit de Vlaamse overheid.</w:t>
      </w:r>
    </w:p>
    <w:p w14:paraId="06A4EF85" w14:textId="77777777" w:rsidR="00FE25D1" w:rsidRDefault="00FE25D1" w:rsidP="00A4017A">
      <w:pPr>
        <w:spacing w:line="360" w:lineRule="auto"/>
        <w:ind w:left="-142"/>
        <w:jc w:val="both"/>
        <w:rPr>
          <w:rFonts w:ascii="Calibri" w:hAnsi="Calibri" w:cs="Calibri"/>
          <w:sz w:val="22"/>
          <w:szCs w:val="22"/>
          <w:lang w:val="nl-BE" w:eastAsia="nl-BE"/>
        </w:rPr>
      </w:pPr>
    </w:p>
    <w:p w14:paraId="06D06BDB" w14:textId="77777777" w:rsidR="001C5E7D" w:rsidRDefault="00630090" w:rsidP="00A4017A">
      <w:pPr>
        <w:spacing w:line="360" w:lineRule="auto"/>
        <w:ind w:left="-142"/>
        <w:jc w:val="both"/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</w:pPr>
      <w:r w:rsidRPr="00630090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>Wat zijn de Vlaamse toetsen?</w:t>
      </w:r>
    </w:p>
    <w:p w14:paraId="47D93762" w14:textId="77777777" w:rsidR="001C5E7D" w:rsidRDefault="001C5E7D" w:rsidP="00A4017A">
      <w:pPr>
        <w:spacing w:line="360" w:lineRule="auto"/>
        <w:ind w:left="-142"/>
        <w:jc w:val="both"/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</w:pPr>
    </w:p>
    <w:p w14:paraId="50E3103D" w14:textId="04C655E0" w:rsidR="005A22F0" w:rsidRPr="001C5E7D" w:rsidRDefault="005A22F0" w:rsidP="00A4017A">
      <w:pPr>
        <w:spacing w:line="360" w:lineRule="auto"/>
        <w:ind w:left="-142"/>
        <w:jc w:val="both"/>
        <w:rPr>
          <w:rFonts w:ascii="Calibri" w:hAnsi="Calibri" w:cs="Calibri"/>
          <w:sz w:val="22"/>
          <w:szCs w:val="22"/>
          <w:lang w:val="nl-BE" w:eastAsia="nl-BE"/>
        </w:rPr>
      </w:pPr>
      <w:r w:rsidRPr="001C5E7D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nl-BE"/>
        </w:rPr>
        <w:t>Op het einde van het vierde jaar gewoon lager onderwijs nemen alle leerlingen, behalve anderstalige nieuwkomers en leerlingen met een individueel aangepast curriculum, deel aan de </w:t>
      </w:r>
      <w:r w:rsidRPr="001C5E7D">
        <w:rPr>
          <w:rStyle w:val="markv90gc4dmd"/>
          <w:rFonts w:ascii="Calibri" w:hAnsi="Calibri" w:cs="Calibri"/>
          <w:color w:val="242424"/>
          <w:sz w:val="22"/>
          <w:szCs w:val="22"/>
          <w:bdr w:val="none" w:sz="0" w:space="0" w:color="auto" w:frame="1"/>
          <w:lang w:val="nl-BE"/>
        </w:rPr>
        <w:t>Vlaamse</w:t>
      </w:r>
      <w:r w:rsidRPr="001C5E7D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nl-BE"/>
        </w:rPr>
        <w:t> </w:t>
      </w:r>
      <w:r w:rsidRPr="001C5E7D">
        <w:rPr>
          <w:rStyle w:val="mark70d5dyeq4"/>
          <w:rFonts w:ascii="Calibri" w:hAnsi="Calibri" w:cs="Calibri"/>
          <w:color w:val="242424"/>
          <w:sz w:val="22"/>
          <w:szCs w:val="22"/>
          <w:bdr w:val="none" w:sz="0" w:space="0" w:color="auto" w:frame="1"/>
          <w:lang w:val="nl-BE"/>
        </w:rPr>
        <w:t>toetsen</w:t>
      </w:r>
      <w:r w:rsidRPr="001C5E7D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nl-BE"/>
        </w:rPr>
        <w:t xml:space="preserve"> wiskunde en Nederlands. </w:t>
      </w:r>
      <w:r w:rsidRPr="00E32340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nl-BE"/>
        </w:rPr>
        <w:t>De school kan er wel voor kiezen om deze leerlingen toch te laten deelnemen. Het resultaat van de </w:t>
      </w:r>
      <w:r w:rsidRPr="00E32340">
        <w:rPr>
          <w:rStyle w:val="markv90gc4dmd"/>
          <w:rFonts w:ascii="Calibri" w:hAnsi="Calibri" w:cs="Calibri"/>
          <w:color w:val="242424"/>
          <w:sz w:val="22"/>
          <w:szCs w:val="22"/>
          <w:bdr w:val="none" w:sz="0" w:space="0" w:color="auto" w:frame="1"/>
          <w:lang w:val="nl-BE"/>
        </w:rPr>
        <w:t>Vlaamse</w:t>
      </w:r>
      <w:r w:rsidRPr="00E32340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nl-BE"/>
        </w:rPr>
        <w:t> </w:t>
      </w:r>
      <w:r w:rsidRPr="00E32340">
        <w:rPr>
          <w:rStyle w:val="mark70d5dyeq4"/>
          <w:rFonts w:ascii="Calibri" w:hAnsi="Calibri" w:cs="Calibri"/>
          <w:color w:val="242424"/>
          <w:sz w:val="22"/>
          <w:szCs w:val="22"/>
          <w:bdr w:val="none" w:sz="0" w:space="0" w:color="auto" w:frame="1"/>
          <w:lang w:val="nl-BE"/>
        </w:rPr>
        <w:t>toetsen</w:t>
      </w:r>
      <w:r w:rsidRPr="00E32340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nl-BE"/>
        </w:rPr>
        <w:t> wordt niet gebruikt in de evaluatie van de leerling.</w:t>
      </w:r>
    </w:p>
    <w:p w14:paraId="00AD14B1" w14:textId="75DFBDD8" w:rsidR="00630090" w:rsidRPr="00630090" w:rsidRDefault="00630090" w:rsidP="00A4017A">
      <w:pPr>
        <w:numPr>
          <w:ilvl w:val="0"/>
          <w:numId w:val="3"/>
        </w:numPr>
        <w:shd w:val="clear" w:color="auto" w:fill="FFFFFF"/>
        <w:spacing w:beforeAutospacing="1" w:afterAutospacing="1" w:line="360" w:lineRule="auto"/>
        <w:jc w:val="both"/>
        <w:textAlignment w:val="baseline"/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</w:pPr>
      <w:r w:rsidRPr="00630090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>Voor </w:t>
      </w:r>
      <w:r w:rsidRPr="00630090">
        <w:rPr>
          <w:rFonts w:ascii="Calibri" w:eastAsia="Times New Roman" w:hAnsi="Calibri" w:cs="Calibri"/>
          <w:color w:val="333332"/>
          <w:sz w:val="22"/>
          <w:szCs w:val="22"/>
          <w:bdr w:val="none" w:sz="0" w:space="0" w:color="auto" w:frame="1"/>
          <w:lang w:val="nl-BE" w:eastAsia="nl-BE"/>
        </w:rPr>
        <w:t>wiskunde</w:t>
      </w:r>
      <w:r w:rsidR="00BC0458">
        <w:rPr>
          <w:rFonts w:ascii="Calibri" w:eastAsia="Times New Roman" w:hAnsi="Calibri" w:cs="Calibri"/>
          <w:color w:val="333332"/>
          <w:sz w:val="22"/>
          <w:szCs w:val="22"/>
          <w:bdr w:val="none" w:sz="0" w:space="0" w:color="auto" w:frame="1"/>
          <w:lang w:val="nl-BE" w:eastAsia="nl-BE"/>
        </w:rPr>
        <w:t xml:space="preserve"> is dit</w:t>
      </w:r>
      <w:r w:rsidRPr="00630090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 xml:space="preserve"> een toets over wiskundige problemen. </w:t>
      </w:r>
      <w:r w:rsidR="00BC0458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>Daarnaast is er ook een</w:t>
      </w:r>
      <w:r w:rsidRPr="00630090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 xml:space="preserve"> specifiek</w:t>
      </w:r>
      <w:r w:rsidR="00782681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 xml:space="preserve"> domein</w:t>
      </w:r>
      <w:r w:rsidRPr="00630090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>, bijvoorbeeld meetkunde.</w:t>
      </w:r>
    </w:p>
    <w:p w14:paraId="6025715C" w14:textId="77777777" w:rsidR="00BC0458" w:rsidRDefault="00630090" w:rsidP="00A4017A">
      <w:pPr>
        <w:numPr>
          <w:ilvl w:val="0"/>
          <w:numId w:val="3"/>
        </w:numPr>
        <w:shd w:val="clear" w:color="auto" w:fill="FFFFFF"/>
        <w:spacing w:beforeAutospacing="1" w:afterAutospacing="1" w:line="360" w:lineRule="auto"/>
        <w:jc w:val="both"/>
        <w:textAlignment w:val="baseline"/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</w:pPr>
      <w:r w:rsidRPr="00630090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>Voor </w:t>
      </w:r>
      <w:r w:rsidRPr="00630090">
        <w:rPr>
          <w:rFonts w:ascii="Calibri" w:eastAsia="Times New Roman" w:hAnsi="Calibri" w:cs="Calibri"/>
          <w:color w:val="333332"/>
          <w:sz w:val="22"/>
          <w:szCs w:val="22"/>
          <w:bdr w:val="none" w:sz="0" w:space="0" w:color="auto" w:frame="1"/>
          <w:lang w:val="nl-BE" w:eastAsia="nl-BE"/>
        </w:rPr>
        <w:t>Nederlands</w:t>
      </w:r>
      <w:r w:rsidRPr="00630090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> </w:t>
      </w:r>
      <w:r w:rsidR="00BC0458" w:rsidRPr="00BC0458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>is dit</w:t>
      </w:r>
      <w:r w:rsidRPr="00630090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 xml:space="preserve"> een toets begrijpend lezen. </w:t>
      </w:r>
    </w:p>
    <w:p w14:paraId="62D9C3B9" w14:textId="4E077843" w:rsidR="0070278F" w:rsidRDefault="0070278F" w:rsidP="00A4017A">
      <w:pPr>
        <w:numPr>
          <w:ilvl w:val="0"/>
          <w:numId w:val="3"/>
        </w:numPr>
        <w:shd w:val="clear" w:color="auto" w:fill="FFFFFF"/>
        <w:spacing w:beforeAutospacing="1" w:afterAutospacing="1" w:line="360" w:lineRule="auto"/>
        <w:jc w:val="both"/>
        <w:textAlignment w:val="baseline"/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</w:pPr>
      <w:r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>De toetsen zijn adaptief</w:t>
      </w:r>
      <w:r w:rsidR="008F2BAD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>.</w:t>
      </w:r>
    </w:p>
    <w:p w14:paraId="054CDB32" w14:textId="596C5E7B" w:rsidR="00630090" w:rsidRDefault="00630090" w:rsidP="00A4017A">
      <w:pPr>
        <w:shd w:val="clear" w:color="auto" w:fill="FFFFFF"/>
        <w:spacing w:beforeAutospacing="1" w:afterAutospacing="1" w:line="360" w:lineRule="auto"/>
        <w:jc w:val="both"/>
        <w:textAlignment w:val="baseline"/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</w:pPr>
      <w:r w:rsidRPr="00630090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 xml:space="preserve">Kom meer te weten over de Vlaamse toetsen </w:t>
      </w:r>
      <w:r w:rsidR="008F660E" w:rsidRPr="00BC0458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 xml:space="preserve">via deze </w:t>
      </w:r>
      <w:hyperlink r:id="rId11" w:history="1">
        <w:r w:rsidR="008F660E" w:rsidRPr="00BC0458">
          <w:rPr>
            <w:rStyle w:val="Hyperlink"/>
            <w:rFonts w:ascii="Calibri" w:eastAsia="Times New Roman" w:hAnsi="Calibri" w:cs="Calibri"/>
            <w:sz w:val="22"/>
            <w:szCs w:val="22"/>
            <w:lang w:val="nl-BE" w:eastAsia="nl-BE"/>
          </w:rPr>
          <w:t>link</w:t>
        </w:r>
      </w:hyperlink>
    </w:p>
    <w:p w14:paraId="396EC34C" w14:textId="19645751" w:rsidR="00CA3931" w:rsidRPr="00BC0458" w:rsidRDefault="00CA3931" w:rsidP="00A4017A">
      <w:pPr>
        <w:shd w:val="clear" w:color="auto" w:fill="FFFFFF"/>
        <w:spacing w:beforeAutospacing="1" w:afterAutospacing="1" w:line="360" w:lineRule="auto"/>
        <w:jc w:val="both"/>
        <w:textAlignment w:val="baseline"/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</w:pPr>
      <w:r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>De individuele resultaten worden meegegeven met het rapport.</w:t>
      </w:r>
    </w:p>
    <w:p w14:paraId="32FABAA4" w14:textId="77777777" w:rsidR="005A22F0" w:rsidRDefault="005A22F0" w:rsidP="00A4017A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</w:pPr>
    </w:p>
    <w:p w14:paraId="6F1CD183" w14:textId="025BB08E" w:rsidR="005A22F0" w:rsidRDefault="005A22F0" w:rsidP="00A4017A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</w:pPr>
      <w:r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>Vriendelijke groeten</w:t>
      </w:r>
    </w:p>
    <w:p w14:paraId="0249C57B" w14:textId="1EFFFC9B" w:rsidR="005A22F0" w:rsidRDefault="00962F17" w:rsidP="00A4017A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</w:pPr>
      <w:r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>Ann Bruwier</w:t>
      </w:r>
    </w:p>
    <w:p w14:paraId="51B06215" w14:textId="1C68C50A" w:rsidR="00F1226C" w:rsidRPr="00A4017A" w:rsidRDefault="005A22F0" w:rsidP="00A4017A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</w:pPr>
      <w:r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>Directeur</w:t>
      </w:r>
      <w:r w:rsidR="004D4CDA">
        <w:rPr>
          <w:rFonts w:ascii="Calibri" w:eastAsia="Times New Roman" w:hAnsi="Calibri" w:cs="Calibri"/>
          <w:color w:val="333332"/>
          <w:sz w:val="22"/>
          <w:szCs w:val="22"/>
          <w:lang w:val="nl-BE" w:eastAsia="nl-BE"/>
        </w:rPr>
        <w:t xml:space="preserve"> Zilverbergschool</w:t>
      </w:r>
    </w:p>
    <w:p w14:paraId="549BCBBB" w14:textId="3FE56B24" w:rsidR="00642072" w:rsidRPr="00A4017A" w:rsidRDefault="00F1226C" w:rsidP="00A4017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ptos" w:hAnsi="Aptos"/>
          <w:color w:val="242424"/>
          <w:sz w:val="22"/>
          <w:szCs w:val="22"/>
        </w:rPr>
      </w:pPr>
      <w:r>
        <w:rPr>
          <w:rFonts w:ascii="Verdana" w:hAnsi="Verdana"/>
          <w:color w:val="242424"/>
          <w:sz w:val="18"/>
          <w:szCs w:val="18"/>
          <w:bdr w:val="none" w:sz="0" w:space="0" w:color="auto" w:frame="1"/>
        </w:rPr>
        <w:t> </w:t>
      </w:r>
    </w:p>
    <w:sectPr w:rsidR="00642072" w:rsidRPr="00A4017A" w:rsidSect="00655E25">
      <w:headerReference w:type="default" r:id="rId12"/>
      <w:footerReference w:type="default" r:id="rId13"/>
      <w:pgSz w:w="11900" w:h="16840"/>
      <w:pgMar w:top="42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138ED" w14:textId="77777777" w:rsidR="00655E25" w:rsidRDefault="00655E25" w:rsidP="00BA69FF">
      <w:r>
        <w:separator/>
      </w:r>
    </w:p>
  </w:endnote>
  <w:endnote w:type="continuationSeparator" w:id="0">
    <w:p w14:paraId="75E0D14D" w14:textId="77777777" w:rsidR="00655E25" w:rsidRDefault="00655E25" w:rsidP="00BA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4B79E" w14:textId="20220F7B" w:rsidR="003C1D2F" w:rsidRDefault="00D85A7C" w:rsidP="003C1D2F">
    <w:pPr>
      <w:pStyle w:val="Voettekst"/>
      <w:tabs>
        <w:tab w:val="left" w:pos="3402"/>
      </w:tabs>
      <w:ind w:firstLine="1418"/>
    </w:pP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2AE111" wp14:editId="51094242">
              <wp:simplePos x="0" y="0"/>
              <wp:positionH relativeFrom="column">
                <wp:posOffset>1828800</wp:posOffset>
              </wp:positionH>
              <wp:positionV relativeFrom="paragraph">
                <wp:posOffset>175260</wp:posOffset>
              </wp:positionV>
              <wp:extent cx="3688715" cy="1051560"/>
              <wp:effectExtent l="0" t="381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71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B30BA" w14:textId="77777777" w:rsidR="003C1D2F" w:rsidRPr="003C1D2F" w:rsidRDefault="003C1D2F" w:rsidP="003C1D2F">
                          <w:pPr>
                            <w:rPr>
                              <w:sz w:val="16"/>
                              <w:szCs w:val="16"/>
                              <w:lang w:val="nl-BE"/>
                            </w:rPr>
                          </w:pPr>
                        </w:p>
                        <w:p w14:paraId="74392A61" w14:textId="77777777" w:rsidR="003C1D2F" w:rsidRPr="00607446" w:rsidRDefault="003C1D2F" w:rsidP="003C1D2F">
                          <w:pPr>
                            <w:rPr>
                              <w:sz w:val="12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AE1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13.8pt;width:290.45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" filled="f" stroked="f">
              <v:textbox>
                <w:txbxContent>
                  <w:p w14:paraId="5D6B30BA" w14:textId="77777777" w:rsidR="003C1D2F" w:rsidRPr="003C1D2F" w:rsidRDefault="003C1D2F" w:rsidP="003C1D2F">
                    <w:pPr>
                      <w:rPr>
                        <w:sz w:val="16"/>
                        <w:szCs w:val="16"/>
                        <w:lang w:val="nl-BE"/>
                      </w:rPr>
                    </w:pPr>
                  </w:p>
                  <w:p w14:paraId="74392A61" w14:textId="77777777" w:rsidR="003C1D2F" w:rsidRPr="00607446" w:rsidRDefault="003C1D2F" w:rsidP="003C1D2F">
                    <w:pPr>
                      <w:rPr>
                        <w:sz w:val="12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2250E01" w14:textId="09230922" w:rsidR="003C1D2F" w:rsidRDefault="003C1D2F" w:rsidP="003C1D2F">
    <w:pPr>
      <w:pStyle w:val="Voettekst"/>
      <w:tabs>
        <w:tab w:val="left" w:pos="3402"/>
      </w:tabs>
      <w:ind w:firstLine="1418"/>
    </w:pPr>
  </w:p>
  <w:p w14:paraId="3296FB87" w14:textId="77777777" w:rsidR="003C1D2F" w:rsidRDefault="003C1D2F" w:rsidP="003C1D2F">
    <w:pPr>
      <w:pStyle w:val="Voettekst"/>
    </w:pPr>
  </w:p>
  <w:p w14:paraId="653C489A" w14:textId="77777777" w:rsidR="003C1D2F" w:rsidRPr="002B7F4D" w:rsidRDefault="003C1D2F" w:rsidP="003C1D2F">
    <w:pPr>
      <w:pStyle w:val="Voettekst"/>
    </w:pPr>
  </w:p>
  <w:p w14:paraId="54BA1EA0" w14:textId="77777777" w:rsidR="003C1D2F" w:rsidRDefault="003C1D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C7723" w14:textId="77777777" w:rsidR="00655E25" w:rsidRDefault="00655E25" w:rsidP="00BA69FF">
      <w:r>
        <w:separator/>
      </w:r>
    </w:p>
  </w:footnote>
  <w:footnote w:type="continuationSeparator" w:id="0">
    <w:p w14:paraId="0D266ADE" w14:textId="77777777" w:rsidR="00655E25" w:rsidRDefault="00655E25" w:rsidP="00BA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689B9" w14:textId="79670631" w:rsidR="003C621B" w:rsidRPr="003C621B" w:rsidRDefault="003C621B" w:rsidP="003C621B">
    <w:pPr>
      <w:ind w:left="1416"/>
      <w:rPr>
        <w:rFonts w:ascii="Berlin Sans FB Demi" w:hAnsi="Berlin Sans FB Demi"/>
        <w:lang w:val="nl-BE"/>
      </w:rPr>
    </w:pPr>
    <w:r>
      <w:rPr>
        <w:rFonts w:ascii="Berlin Sans FB Demi" w:hAnsi="Berlin Sans FB Demi"/>
        <w:noProof/>
        <w:sz w:val="20"/>
      </w:rPr>
      <w:drawing>
        <wp:anchor distT="0" distB="0" distL="114300" distR="114300" simplePos="0" relativeHeight="251663360" behindDoc="0" locked="0" layoutInCell="1" allowOverlap="1" wp14:anchorId="09D6DA04" wp14:editId="00658A5A">
          <wp:simplePos x="0" y="0"/>
          <wp:positionH relativeFrom="column">
            <wp:posOffset>-182880</wp:posOffset>
          </wp:positionH>
          <wp:positionV relativeFrom="paragraph">
            <wp:posOffset>79375</wp:posOffset>
          </wp:positionV>
          <wp:extent cx="792480" cy="779780"/>
          <wp:effectExtent l="0" t="0" r="7620" b="1270"/>
          <wp:wrapNone/>
          <wp:docPr id="672330096" name="Afbeelding 2" descr="Afbeelding met tekst, maatstok, lijn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330096" name="Afbeelding 2" descr="Afbeelding met tekst, maatstok, lijn, Lettertyp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21B">
      <w:rPr>
        <w:rFonts w:ascii="Berlin Sans FB Demi" w:hAnsi="Berlin Sans FB Demi"/>
        <w:lang w:val="nl-BE"/>
      </w:rPr>
      <w:t>Vrije Basisschool Zilverberg</w:t>
    </w:r>
  </w:p>
  <w:p w14:paraId="688E2F82" w14:textId="77777777" w:rsidR="003C621B" w:rsidRPr="003C621B" w:rsidRDefault="003C621B" w:rsidP="003C621B">
    <w:pPr>
      <w:ind w:left="708" w:firstLine="708"/>
      <w:rPr>
        <w:rFonts w:ascii="Berlin Sans FB Demi" w:hAnsi="Berlin Sans FB Demi"/>
        <w:lang w:val="nl-BE"/>
      </w:rPr>
    </w:pPr>
    <w:r w:rsidRPr="003C621B">
      <w:rPr>
        <w:rFonts w:ascii="Berlin Sans FB Demi" w:hAnsi="Berlin Sans FB Demi"/>
        <w:lang w:val="nl-BE"/>
      </w:rPr>
      <w:t>Meensesteenweg 417</w:t>
    </w:r>
  </w:p>
  <w:p w14:paraId="31C17BFF" w14:textId="77777777" w:rsidR="003C621B" w:rsidRPr="003C621B" w:rsidRDefault="003C621B" w:rsidP="003C621B">
    <w:pPr>
      <w:ind w:left="1416"/>
      <w:rPr>
        <w:rFonts w:ascii="Berlin Sans FB Demi" w:hAnsi="Berlin Sans FB Demi"/>
        <w:lang w:val="nl-BE"/>
      </w:rPr>
    </w:pPr>
    <w:r w:rsidRPr="003C621B">
      <w:rPr>
        <w:rFonts w:ascii="Berlin Sans FB Demi" w:hAnsi="Berlin Sans FB Demi"/>
        <w:lang w:val="nl-BE"/>
      </w:rPr>
      <w:t>8800 Rumbeke</w:t>
    </w:r>
  </w:p>
  <w:p w14:paraId="66BEC372" w14:textId="77777777" w:rsidR="003C621B" w:rsidRPr="003C621B" w:rsidRDefault="003C621B" w:rsidP="003C621B">
    <w:pPr>
      <w:ind w:left="708" w:firstLine="708"/>
      <w:rPr>
        <w:rFonts w:ascii="Berlin Sans FB Demi" w:hAnsi="Berlin Sans FB Demi"/>
        <w:lang w:val="nl-BE"/>
      </w:rPr>
    </w:pPr>
    <w:r w:rsidRPr="003C621B">
      <w:rPr>
        <w:rFonts w:ascii="Berlin Sans FB Demi" w:hAnsi="Berlin Sans FB Demi"/>
        <w:lang w:val="nl-BE"/>
      </w:rPr>
      <w:t>051/22 44 67</w:t>
    </w:r>
    <w:r w:rsidRPr="003C621B">
      <w:rPr>
        <w:rFonts w:ascii="Berlin Sans FB Demi" w:hAnsi="Berlin Sans FB Demi"/>
        <w:lang w:val="nl-BE"/>
      </w:rPr>
      <w:br/>
      <w:t xml:space="preserve">            info@zilverbergschool.be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A7555"/>
    <w:multiLevelType w:val="hybridMultilevel"/>
    <w:tmpl w:val="61383432"/>
    <w:lvl w:ilvl="0" w:tplc="08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AA0179E"/>
    <w:multiLevelType w:val="multilevel"/>
    <w:tmpl w:val="70FE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664EF0"/>
    <w:multiLevelType w:val="multilevel"/>
    <w:tmpl w:val="3910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122097">
    <w:abstractNumId w:val="2"/>
  </w:num>
  <w:num w:numId="2" w16cid:durableId="1902598081">
    <w:abstractNumId w:val="0"/>
  </w:num>
  <w:num w:numId="3" w16cid:durableId="310984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75"/>
    <w:rsid w:val="00091596"/>
    <w:rsid w:val="00095ECA"/>
    <w:rsid w:val="0009620C"/>
    <w:rsid w:val="000B3F40"/>
    <w:rsid w:val="00112BC1"/>
    <w:rsid w:val="001C5E7D"/>
    <w:rsid w:val="001C68D5"/>
    <w:rsid w:val="001C6EF3"/>
    <w:rsid w:val="00280B90"/>
    <w:rsid w:val="00292D7E"/>
    <w:rsid w:val="00294DED"/>
    <w:rsid w:val="002A76E7"/>
    <w:rsid w:val="00371913"/>
    <w:rsid w:val="0039036D"/>
    <w:rsid w:val="003A2601"/>
    <w:rsid w:val="003C1D2F"/>
    <w:rsid w:val="003C621B"/>
    <w:rsid w:val="00417D60"/>
    <w:rsid w:val="00427562"/>
    <w:rsid w:val="00431506"/>
    <w:rsid w:val="00491428"/>
    <w:rsid w:val="004D4CDA"/>
    <w:rsid w:val="004F7F09"/>
    <w:rsid w:val="00514CB5"/>
    <w:rsid w:val="00521496"/>
    <w:rsid w:val="00531DF9"/>
    <w:rsid w:val="005907C2"/>
    <w:rsid w:val="005A22F0"/>
    <w:rsid w:val="005B0C5D"/>
    <w:rsid w:val="005C27AB"/>
    <w:rsid w:val="005E5879"/>
    <w:rsid w:val="005F2111"/>
    <w:rsid w:val="0062610D"/>
    <w:rsid w:val="00630090"/>
    <w:rsid w:val="00642072"/>
    <w:rsid w:val="00655E25"/>
    <w:rsid w:val="006F65A2"/>
    <w:rsid w:val="0070278F"/>
    <w:rsid w:val="007131FB"/>
    <w:rsid w:val="00782681"/>
    <w:rsid w:val="007C7E75"/>
    <w:rsid w:val="00837091"/>
    <w:rsid w:val="008F2BAD"/>
    <w:rsid w:val="008F660E"/>
    <w:rsid w:val="0090005D"/>
    <w:rsid w:val="00946602"/>
    <w:rsid w:val="00962F17"/>
    <w:rsid w:val="00984AA3"/>
    <w:rsid w:val="00985089"/>
    <w:rsid w:val="00A14812"/>
    <w:rsid w:val="00A3783D"/>
    <w:rsid w:val="00A4017A"/>
    <w:rsid w:val="00A45E64"/>
    <w:rsid w:val="00A663D2"/>
    <w:rsid w:val="00A775A8"/>
    <w:rsid w:val="00A971F1"/>
    <w:rsid w:val="00B23698"/>
    <w:rsid w:val="00BA69FF"/>
    <w:rsid w:val="00BB13CD"/>
    <w:rsid w:val="00BC0458"/>
    <w:rsid w:val="00C334FF"/>
    <w:rsid w:val="00CA3931"/>
    <w:rsid w:val="00CB14C3"/>
    <w:rsid w:val="00CB584E"/>
    <w:rsid w:val="00CE5A94"/>
    <w:rsid w:val="00CF129F"/>
    <w:rsid w:val="00D20192"/>
    <w:rsid w:val="00D2502E"/>
    <w:rsid w:val="00D426E4"/>
    <w:rsid w:val="00D50272"/>
    <w:rsid w:val="00D82D2F"/>
    <w:rsid w:val="00D85A7C"/>
    <w:rsid w:val="00DA0D1C"/>
    <w:rsid w:val="00DC2F70"/>
    <w:rsid w:val="00DF7BAE"/>
    <w:rsid w:val="00E014B9"/>
    <w:rsid w:val="00E32340"/>
    <w:rsid w:val="00E856A2"/>
    <w:rsid w:val="00EF0FC2"/>
    <w:rsid w:val="00F1226C"/>
    <w:rsid w:val="00F30908"/>
    <w:rsid w:val="00F52453"/>
    <w:rsid w:val="00F97849"/>
    <w:rsid w:val="00FA1129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B9B61D"/>
  <w15:docId w15:val="{6F9B738F-0963-4FCE-A6AC-7D015181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300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7E7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7E75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nhideWhenUsed/>
    <w:rsid w:val="00BA69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A69FF"/>
  </w:style>
  <w:style w:type="paragraph" w:styleId="Voettekst">
    <w:name w:val="footer"/>
    <w:basedOn w:val="Standaard"/>
    <w:link w:val="VoettekstChar"/>
    <w:unhideWhenUsed/>
    <w:rsid w:val="00BA69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69FF"/>
  </w:style>
  <w:style w:type="character" w:styleId="Hyperlink">
    <w:name w:val="Hyperlink"/>
    <w:basedOn w:val="Standaardalinea-lettertype"/>
    <w:rsid w:val="003C1D2F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94DED"/>
    <w:rPr>
      <w:b/>
      <w:bCs/>
    </w:rPr>
  </w:style>
  <w:style w:type="paragraph" w:styleId="Lijstalinea">
    <w:name w:val="List Paragraph"/>
    <w:basedOn w:val="Standaard"/>
    <w:uiPriority w:val="34"/>
    <w:qFormat/>
    <w:rsid w:val="0083709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630090"/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6300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60E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F122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markv90gc4dmd">
    <w:name w:val="markv90gc4dmd"/>
    <w:basedOn w:val="Standaardalinea-lettertype"/>
    <w:rsid w:val="00F1226C"/>
  </w:style>
  <w:style w:type="character" w:customStyle="1" w:styleId="mark70d5dyeq4">
    <w:name w:val="mark70d5dyeq4"/>
    <w:basedOn w:val="Standaardalinea-lettertype"/>
    <w:rsid w:val="00F1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laanderen.be/onderwijs-en-vorming/vlaamse-toetsen/info-voor-leerlingen-en-oud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EE940F0008B42BA9EDBD88EF6C28B" ma:contentTypeVersion="17" ma:contentTypeDescription="Een nieuw document maken." ma:contentTypeScope="" ma:versionID="104cee3e0d21e2dfd7669b1905a46f6f">
  <xsd:schema xmlns:xsd="http://www.w3.org/2001/XMLSchema" xmlns:xs="http://www.w3.org/2001/XMLSchema" xmlns:p="http://schemas.microsoft.com/office/2006/metadata/properties" xmlns:ns2="adb2e9b3-1778-4c33-9465-1229414203b1" xmlns:ns3="331c2c13-c1ce-4cab-a60d-f18b09027fe9" targetNamespace="http://schemas.microsoft.com/office/2006/metadata/properties" ma:root="true" ma:fieldsID="6f4dec9dbc2b233f073233ce65a280bc" ns2:_="" ns3:_="">
    <xsd:import namespace="adb2e9b3-1778-4c33-9465-1229414203b1"/>
    <xsd:import namespace="331c2c13-c1ce-4cab-a60d-f18b09027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2e9b3-1778-4c33-9465-122941420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31ff005-3fde-44c4-bfb4-da5227840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c2c13-c1ce-4cab-a60d-f18b09027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ef8394-1d07-4e7b-9270-d1e132e31cf4}" ma:internalName="TaxCatchAll" ma:showField="CatchAllData" ma:web="331c2c13-c1ce-4cab-a60d-f18b09027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c2c13-c1ce-4cab-a60d-f18b09027fe9" xsi:nil="true"/>
    <lcf76f155ced4ddcb4097134ff3c332f xmlns="adb2e9b3-1778-4c33-9465-1229414203b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35860-429C-4D0B-A3DC-6E1FD3EE8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2e9b3-1778-4c33-9465-1229414203b1"/>
    <ds:schemaRef ds:uri="331c2c13-c1ce-4cab-a60d-f18b09027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ADDE6-9F83-4B71-BE06-33B210A1B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2D6389-01BD-4163-9B19-B161E185D07F}">
  <ds:schemaRefs>
    <ds:schemaRef ds:uri="http://schemas.microsoft.com/office/2006/metadata/properties"/>
    <ds:schemaRef ds:uri="http://schemas.microsoft.com/office/infopath/2007/PartnerControls"/>
    <ds:schemaRef ds:uri="331c2c13-c1ce-4cab-a60d-f18b09027fe9"/>
    <ds:schemaRef ds:uri="adb2e9b3-1778-4c33-9465-1229414203b1"/>
  </ds:schemaRefs>
</ds:datastoreItem>
</file>

<file path=customXml/itemProps4.xml><?xml version="1.0" encoding="utf-8"?>
<ds:datastoreItem xmlns:ds="http://schemas.openxmlformats.org/officeDocument/2006/customXml" ds:itemID="{501AB3D0-9ED1-42D9-82FA-16A83233C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Ann Bruwier</cp:lastModifiedBy>
  <cp:revision>2</cp:revision>
  <cp:lastPrinted>2024-06-25T10:01:00Z</cp:lastPrinted>
  <dcterms:created xsi:type="dcterms:W3CDTF">2024-06-25T12:29:00Z</dcterms:created>
  <dcterms:modified xsi:type="dcterms:W3CDTF">2024-06-25T12:29:00Z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0x0101007A6EE940F0008B42BA9EDBD88EF6C28B</vt:lpwstr>
  </property>
</Properties>
</file>